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38EA6" w14:textId="4716D1B2" w:rsidR="001C55B5" w:rsidRDefault="00102F31" w:rsidP="00184AFD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F7FD3ED" wp14:editId="7B365E26">
            <wp:simplePos x="0" y="0"/>
            <wp:positionH relativeFrom="column">
              <wp:posOffset>1423035</wp:posOffset>
            </wp:positionH>
            <wp:positionV relativeFrom="paragraph">
              <wp:posOffset>-491490</wp:posOffset>
            </wp:positionV>
            <wp:extent cx="2857500" cy="560705"/>
            <wp:effectExtent l="0" t="0" r="0" b="0"/>
            <wp:wrapNone/>
            <wp:docPr id="2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9C10D5" w14:textId="55BD7D0F" w:rsidR="00184AFD" w:rsidRPr="006B106C" w:rsidRDefault="00184AFD" w:rsidP="00184AFD">
      <w:pPr>
        <w:jc w:val="center"/>
        <w:rPr>
          <w:rFonts w:ascii="Arial" w:hAnsi="Arial" w:cs="Arial"/>
          <w:b/>
          <w:sz w:val="20"/>
          <w:szCs w:val="20"/>
        </w:rPr>
      </w:pPr>
      <w:r w:rsidRPr="006B106C">
        <w:rPr>
          <w:rFonts w:ascii="Arial" w:hAnsi="Arial" w:cs="Arial"/>
          <w:b/>
          <w:sz w:val="20"/>
          <w:szCs w:val="20"/>
        </w:rPr>
        <w:t>KRYCÍ LIST NABÍDKY DODAVATELE</w:t>
      </w:r>
    </w:p>
    <w:p w14:paraId="006D1942" w14:textId="77777777" w:rsidR="00CA669F" w:rsidRDefault="00CA669F" w:rsidP="001E1A9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35"/>
      </w:tblGrid>
      <w:tr w:rsidR="00E663C1" w:rsidRPr="006B106C" w14:paraId="03DA487E" w14:textId="77777777" w:rsidTr="00E50798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B8079B" w14:textId="77777777" w:rsidR="00E663C1" w:rsidRPr="006B106C" w:rsidRDefault="00E663C1" w:rsidP="001E00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33334516"/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8B72" w14:textId="3465340B" w:rsidR="00E663C1" w:rsidRPr="006B106C" w:rsidRDefault="007D61B4" w:rsidP="00F90986">
            <w:pPr>
              <w:rPr>
                <w:rFonts w:ascii="Arial" w:hAnsi="Arial" w:cs="Arial"/>
                <w:sz w:val="20"/>
                <w:szCs w:val="20"/>
              </w:rPr>
            </w:pPr>
            <w:r w:rsidRPr="007D61B4">
              <w:rPr>
                <w:rFonts w:ascii="Arial" w:hAnsi="Arial" w:cs="Arial"/>
                <w:sz w:val="20"/>
                <w:szCs w:val="20"/>
              </w:rPr>
              <w:t>Smlouva o poskytování služeb podpory a údržby serverové infrastruktury</w:t>
            </w:r>
            <w:r w:rsidR="00ED26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26EA" w:rsidRPr="00ED26EA">
              <w:rPr>
                <w:rFonts w:ascii="Arial" w:hAnsi="Arial" w:cs="Arial"/>
                <w:sz w:val="20"/>
                <w:szCs w:val="20"/>
              </w:rPr>
              <w:t xml:space="preserve">(Linux, AIX, </w:t>
            </w:r>
            <w:proofErr w:type="spellStart"/>
            <w:r w:rsidR="00ED26EA" w:rsidRPr="00ED26EA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="00ED26EA" w:rsidRPr="00ED26EA">
              <w:rPr>
                <w:rFonts w:ascii="Arial" w:hAnsi="Arial" w:cs="Arial"/>
                <w:sz w:val="20"/>
                <w:szCs w:val="20"/>
              </w:rPr>
              <w:t>, IBM HW)</w:t>
            </w:r>
          </w:p>
        </w:tc>
      </w:tr>
      <w:tr w:rsidR="00E663C1" w:rsidRPr="006B106C" w14:paraId="7CE944AC" w14:textId="77777777" w:rsidTr="00E50798">
        <w:tc>
          <w:tcPr>
            <w:tcW w:w="4527" w:type="dxa"/>
            <w:shd w:val="clear" w:color="auto" w:fill="BFBFBF"/>
          </w:tcPr>
          <w:p w14:paraId="681BC677" w14:textId="17EA23AC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Ev. číslo</w:t>
            </w:r>
            <w:r w:rsidR="00F90986">
              <w:rPr>
                <w:rFonts w:ascii="Arial" w:hAnsi="Arial" w:cs="Arial"/>
                <w:sz w:val="20"/>
                <w:szCs w:val="20"/>
              </w:rPr>
              <w:t xml:space="preserve"> zakázky</w:t>
            </w:r>
            <w:r w:rsidRPr="006B106C">
              <w:rPr>
                <w:rFonts w:ascii="Arial" w:hAnsi="Arial" w:cs="Arial"/>
                <w:sz w:val="20"/>
                <w:szCs w:val="20"/>
              </w:rPr>
              <w:t xml:space="preserve"> za</w:t>
            </w:r>
            <w:r w:rsidR="00F90986">
              <w:rPr>
                <w:rFonts w:ascii="Arial" w:hAnsi="Arial" w:cs="Arial"/>
                <w:sz w:val="20"/>
                <w:szCs w:val="20"/>
              </w:rPr>
              <w:t>davatele</w:t>
            </w:r>
          </w:p>
        </w:tc>
        <w:tc>
          <w:tcPr>
            <w:tcW w:w="4535" w:type="dxa"/>
            <w:shd w:val="clear" w:color="auto" w:fill="auto"/>
          </w:tcPr>
          <w:p w14:paraId="0C99A205" w14:textId="243C7F5F" w:rsidR="00E663C1" w:rsidRPr="006B106C" w:rsidRDefault="00ED26EA" w:rsidP="001E00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008/26</w:t>
            </w:r>
            <w:r w:rsidR="00E663C1" w:rsidRPr="006B106C">
              <w:rPr>
                <w:rFonts w:ascii="Arial" w:hAnsi="Arial" w:cs="Arial"/>
                <w:sz w:val="20"/>
                <w:szCs w:val="20"/>
              </w:rPr>
              <w:t>/OCN</w:t>
            </w:r>
          </w:p>
        </w:tc>
      </w:tr>
      <w:tr w:rsidR="00E663C1" w:rsidRPr="006B106C" w14:paraId="48AA2E9E" w14:textId="77777777" w:rsidTr="00E50798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FC76CB" w14:textId="77777777" w:rsidR="00E663C1" w:rsidRPr="006B106C" w:rsidRDefault="00E663C1" w:rsidP="001E00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Zadavatel: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60A6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3C1" w:rsidRPr="006B106C" w14:paraId="15AE0A2E" w14:textId="77777777" w:rsidTr="00E50798">
        <w:tc>
          <w:tcPr>
            <w:tcW w:w="4527" w:type="dxa"/>
            <w:shd w:val="clear" w:color="auto" w:fill="BFBFBF"/>
          </w:tcPr>
          <w:p w14:paraId="43CB4062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535" w:type="dxa"/>
            <w:shd w:val="clear" w:color="auto" w:fill="auto"/>
          </w:tcPr>
          <w:p w14:paraId="6771D96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Style w:val="tsubjname"/>
                <w:rFonts w:ascii="Arial" w:hAnsi="Arial" w:cs="Arial"/>
                <w:sz w:val="20"/>
                <w:szCs w:val="20"/>
              </w:rPr>
              <w:t>ČEPRO, a.s.</w:t>
            </w:r>
          </w:p>
        </w:tc>
      </w:tr>
      <w:tr w:rsidR="00E663C1" w:rsidRPr="006B106C" w14:paraId="5EB96C8C" w14:textId="77777777" w:rsidTr="00E50798">
        <w:tc>
          <w:tcPr>
            <w:tcW w:w="4527" w:type="dxa"/>
            <w:shd w:val="clear" w:color="auto" w:fill="BFBFBF"/>
          </w:tcPr>
          <w:p w14:paraId="50C93E4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Sídlo (celá adresa včetně PSČ)</w:t>
            </w:r>
          </w:p>
        </w:tc>
        <w:tc>
          <w:tcPr>
            <w:tcW w:w="4535" w:type="dxa"/>
            <w:shd w:val="clear" w:color="auto" w:fill="auto"/>
          </w:tcPr>
          <w:p w14:paraId="53682DFF" w14:textId="6DBE9B76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Dělnická 213/12, </w:t>
            </w:r>
            <w:r w:rsidR="00914DCB">
              <w:rPr>
                <w:rFonts w:ascii="Arial" w:hAnsi="Arial" w:cs="Arial"/>
                <w:sz w:val="20"/>
                <w:szCs w:val="20"/>
              </w:rPr>
              <w:t xml:space="preserve">Holešovice, </w:t>
            </w:r>
            <w:r w:rsidRPr="006B106C">
              <w:rPr>
                <w:rFonts w:ascii="Arial" w:hAnsi="Arial" w:cs="Arial"/>
                <w:sz w:val="20"/>
                <w:szCs w:val="20"/>
              </w:rPr>
              <w:t>170 00</w:t>
            </w:r>
            <w:r w:rsidR="00914DCB">
              <w:rPr>
                <w:rFonts w:ascii="Arial" w:hAnsi="Arial" w:cs="Arial"/>
                <w:sz w:val="20"/>
                <w:szCs w:val="20"/>
              </w:rPr>
              <w:t xml:space="preserve"> Praha 7</w:t>
            </w:r>
          </w:p>
        </w:tc>
      </w:tr>
      <w:tr w:rsidR="00E663C1" w:rsidRPr="006B106C" w14:paraId="38FA734C" w14:textId="77777777" w:rsidTr="00E50798">
        <w:tc>
          <w:tcPr>
            <w:tcW w:w="4527" w:type="dxa"/>
            <w:shd w:val="clear" w:color="auto" w:fill="BFBFBF"/>
          </w:tcPr>
          <w:p w14:paraId="0A8619B2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535" w:type="dxa"/>
            <w:shd w:val="clear" w:color="auto" w:fill="auto"/>
          </w:tcPr>
          <w:p w14:paraId="5594652E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Akciová společnost</w:t>
            </w:r>
          </w:p>
        </w:tc>
      </w:tr>
      <w:tr w:rsidR="00E663C1" w:rsidRPr="006B106C" w14:paraId="4C563B91" w14:textId="77777777" w:rsidTr="00E50798">
        <w:tc>
          <w:tcPr>
            <w:tcW w:w="4527" w:type="dxa"/>
            <w:shd w:val="clear" w:color="auto" w:fill="BFBFBF"/>
          </w:tcPr>
          <w:p w14:paraId="7B25FF6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535" w:type="dxa"/>
            <w:shd w:val="clear" w:color="auto" w:fill="auto"/>
          </w:tcPr>
          <w:p w14:paraId="7BC4EA1C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60193531</w:t>
            </w:r>
          </w:p>
        </w:tc>
      </w:tr>
      <w:tr w:rsidR="00E663C1" w:rsidRPr="006B106C" w14:paraId="02CBBED6" w14:textId="77777777" w:rsidTr="00E50798">
        <w:tc>
          <w:tcPr>
            <w:tcW w:w="4527" w:type="dxa"/>
            <w:shd w:val="clear" w:color="auto" w:fill="BFBFBF"/>
          </w:tcPr>
          <w:p w14:paraId="23380C35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535" w:type="dxa"/>
            <w:shd w:val="clear" w:color="auto" w:fill="auto"/>
          </w:tcPr>
          <w:p w14:paraId="383921A0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bCs/>
                <w:sz w:val="20"/>
                <w:szCs w:val="20"/>
              </w:rPr>
              <w:t>CZ60193531</w:t>
            </w:r>
          </w:p>
        </w:tc>
      </w:tr>
      <w:tr w:rsidR="00E663C1" w:rsidRPr="006B106C" w14:paraId="6B942A6C" w14:textId="77777777" w:rsidTr="00E50798">
        <w:tc>
          <w:tcPr>
            <w:tcW w:w="4527" w:type="dxa"/>
            <w:shd w:val="clear" w:color="auto" w:fill="BFBFBF"/>
          </w:tcPr>
          <w:p w14:paraId="5D64C4B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Osoba oprávněná zastupovat dodavatele  </w:t>
            </w:r>
          </w:p>
        </w:tc>
        <w:tc>
          <w:tcPr>
            <w:tcW w:w="4535" w:type="dxa"/>
            <w:shd w:val="clear" w:color="auto" w:fill="auto"/>
          </w:tcPr>
          <w:p w14:paraId="7DDAE04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Mgr. Jan Duspěva, předseda představenstva</w:t>
            </w:r>
          </w:p>
          <w:p w14:paraId="50DA8E5B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Ing. František Todt, člen představenstva</w:t>
            </w:r>
          </w:p>
        </w:tc>
      </w:tr>
      <w:tr w:rsidR="00E663C1" w:rsidRPr="006B106C" w14:paraId="0601A9C4" w14:textId="77777777" w:rsidTr="00E50798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2C6A9F" w14:textId="77777777" w:rsidR="00E663C1" w:rsidRPr="006B106C" w:rsidRDefault="00E663C1" w:rsidP="001E00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Dodavatel: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1320" w14:textId="77777777" w:rsidR="00E663C1" w:rsidRPr="006B106C" w:rsidRDefault="00E663C1" w:rsidP="001E005F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</w:tr>
      <w:tr w:rsidR="00E663C1" w:rsidRPr="006B106C" w14:paraId="6A2244FC" w14:textId="77777777" w:rsidTr="00E50798">
        <w:tc>
          <w:tcPr>
            <w:tcW w:w="4527" w:type="dxa"/>
            <w:shd w:val="clear" w:color="auto" w:fill="BFBFBF"/>
          </w:tcPr>
          <w:p w14:paraId="08DA707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535" w:type="dxa"/>
            <w:shd w:val="clear" w:color="auto" w:fill="auto"/>
          </w:tcPr>
          <w:p w14:paraId="3F1A2C4C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F6B7212" w14:textId="77777777" w:rsidTr="00E50798">
        <w:tc>
          <w:tcPr>
            <w:tcW w:w="4527" w:type="dxa"/>
            <w:shd w:val="clear" w:color="auto" w:fill="BFBFBF"/>
          </w:tcPr>
          <w:p w14:paraId="3FBD6E8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sídlo (celá adresa včetně PSČ)</w:t>
            </w:r>
          </w:p>
        </w:tc>
        <w:tc>
          <w:tcPr>
            <w:tcW w:w="4535" w:type="dxa"/>
            <w:shd w:val="clear" w:color="auto" w:fill="auto"/>
          </w:tcPr>
          <w:p w14:paraId="6146425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F12AC43" w14:textId="77777777" w:rsidTr="00E50798">
        <w:tc>
          <w:tcPr>
            <w:tcW w:w="4527" w:type="dxa"/>
            <w:shd w:val="clear" w:color="auto" w:fill="BFBFBF"/>
          </w:tcPr>
          <w:p w14:paraId="3804096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535" w:type="dxa"/>
            <w:shd w:val="clear" w:color="auto" w:fill="auto"/>
          </w:tcPr>
          <w:p w14:paraId="0DE9D811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0E5AAB0B" w14:textId="77777777" w:rsidTr="00E50798">
        <w:tc>
          <w:tcPr>
            <w:tcW w:w="4527" w:type="dxa"/>
            <w:shd w:val="clear" w:color="auto" w:fill="BFBFBF"/>
          </w:tcPr>
          <w:p w14:paraId="6A6766F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535" w:type="dxa"/>
            <w:shd w:val="clear" w:color="auto" w:fill="auto"/>
          </w:tcPr>
          <w:p w14:paraId="1BE72A9E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134F9014" w14:textId="77777777" w:rsidTr="00E50798">
        <w:tc>
          <w:tcPr>
            <w:tcW w:w="4527" w:type="dxa"/>
            <w:shd w:val="clear" w:color="auto" w:fill="BFBFBF"/>
          </w:tcPr>
          <w:p w14:paraId="47608EF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535" w:type="dxa"/>
            <w:shd w:val="clear" w:color="auto" w:fill="auto"/>
          </w:tcPr>
          <w:p w14:paraId="5E58E4D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3D38C108" w14:textId="77777777" w:rsidTr="00E50798">
        <w:tc>
          <w:tcPr>
            <w:tcW w:w="4527" w:type="dxa"/>
            <w:shd w:val="clear" w:color="auto" w:fill="BFBFBF"/>
            <w:vAlign w:val="center"/>
          </w:tcPr>
          <w:p w14:paraId="6E571ACA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Společnost zapsaná v obchodním rejstříku vedeném:</w:t>
            </w:r>
          </w:p>
        </w:tc>
        <w:tc>
          <w:tcPr>
            <w:tcW w:w="4535" w:type="dxa"/>
            <w:shd w:val="clear" w:color="auto" w:fill="auto"/>
          </w:tcPr>
          <w:p w14:paraId="1EABBB2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0973C13" w14:textId="77777777" w:rsidTr="00E50798">
        <w:tc>
          <w:tcPr>
            <w:tcW w:w="4527" w:type="dxa"/>
            <w:shd w:val="clear" w:color="auto" w:fill="BFBFBF"/>
            <w:vAlign w:val="center"/>
          </w:tcPr>
          <w:p w14:paraId="45522A45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Spisová značka:</w:t>
            </w:r>
          </w:p>
        </w:tc>
        <w:tc>
          <w:tcPr>
            <w:tcW w:w="4535" w:type="dxa"/>
            <w:shd w:val="clear" w:color="auto" w:fill="auto"/>
          </w:tcPr>
          <w:p w14:paraId="7C2C752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3AB2B32D" w14:textId="77777777" w:rsidTr="00E50798">
        <w:tc>
          <w:tcPr>
            <w:tcW w:w="4527" w:type="dxa"/>
            <w:shd w:val="clear" w:color="auto" w:fill="BFBFBF"/>
          </w:tcPr>
          <w:p w14:paraId="54E875C0" w14:textId="3A899160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Dodavatel je malý či střední podnik (ano/ne)</w:t>
            </w:r>
          </w:p>
        </w:tc>
        <w:tc>
          <w:tcPr>
            <w:tcW w:w="4535" w:type="dxa"/>
            <w:shd w:val="clear" w:color="auto" w:fill="auto"/>
          </w:tcPr>
          <w:p w14:paraId="74FA203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1727E006" w14:textId="77777777" w:rsidTr="00E50798">
        <w:tc>
          <w:tcPr>
            <w:tcW w:w="4527" w:type="dxa"/>
            <w:shd w:val="clear" w:color="auto" w:fill="BFBFBF"/>
          </w:tcPr>
          <w:p w14:paraId="74908D0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Osoba oprávněná zastupovat dodavatele  </w:t>
            </w:r>
          </w:p>
        </w:tc>
        <w:tc>
          <w:tcPr>
            <w:tcW w:w="4535" w:type="dxa"/>
            <w:shd w:val="clear" w:color="auto" w:fill="auto"/>
          </w:tcPr>
          <w:p w14:paraId="6880256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6E1B5528" w14:textId="77777777" w:rsidTr="00E50798">
        <w:tc>
          <w:tcPr>
            <w:tcW w:w="4527" w:type="dxa"/>
            <w:shd w:val="clear" w:color="auto" w:fill="BFBFBF"/>
          </w:tcPr>
          <w:p w14:paraId="6FCA067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Vyřizuje</w:t>
            </w:r>
          </w:p>
        </w:tc>
        <w:tc>
          <w:tcPr>
            <w:tcW w:w="4535" w:type="dxa"/>
            <w:shd w:val="clear" w:color="auto" w:fill="auto"/>
          </w:tcPr>
          <w:p w14:paraId="3466FD9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667A76BD" w14:textId="77777777" w:rsidTr="00E50798">
        <w:tc>
          <w:tcPr>
            <w:tcW w:w="4527" w:type="dxa"/>
            <w:shd w:val="clear" w:color="auto" w:fill="BFBFBF"/>
          </w:tcPr>
          <w:p w14:paraId="299ECE6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Tel.</w:t>
            </w:r>
          </w:p>
        </w:tc>
        <w:tc>
          <w:tcPr>
            <w:tcW w:w="4535" w:type="dxa"/>
            <w:shd w:val="clear" w:color="auto" w:fill="auto"/>
          </w:tcPr>
          <w:p w14:paraId="4C61FED8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0B40C6AB" w14:textId="77777777" w:rsidTr="00E50798">
        <w:tc>
          <w:tcPr>
            <w:tcW w:w="4527" w:type="dxa"/>
            <w:shd w:val="clear" w:color="auto" w:fill="BFBFBF"/>
          </w:tcPr>
          <w:p w14:paraId="032A1B70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4535" w:type="dxa"/>
            <w:shd w:val="clear" w:color="auto" w:fill="auto"/>
          </w:tcPr>
          <w:p w14:paraId="016B44F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50798" w:rsidRPr="006B106C" w14:paraId="31B505A8" w14:textId="77777777" w:rsidTr="00E50798">
        <w:tc>
          <w:tcPr>
            <w:tcW w:w="4527" w:type="dxa"/>
            <w:shd w:val="clear" w:color="auto" w:fill="BFBFBF"/>
          </w:tcPr>
          <w:p w14:paraId="133309F1" w14:textId="641C2AA8" w:rsidR="00E50798" w:rsidRPr="006B106C" w:rsidRDefault="00E50798" w:rsidP="00E507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má akcie kótovány na burze (ano/ne)</w:t>
            </w:r>
          </w:p>
        </w:tc>
        <w:tc>
          <w:tcPr>
            <w:tcW w:w="4535" w:type="dxa"/>
            <w:shd w:val="clear" w:color="auto" w:fill="auto"/>
          </w:tcPr>
          <w:p w14:paraId="2811108F" w14:textId="279D4DE4" w:rsidR="00E50798" w:rsidRPr="006B106C" w:rsidRDefault="00E50798" w:rsidP="00E50798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0D50C167" w14:textId="77777777" w:rsidR="00E663C1" w:rsidRPr="006B106C" w:rsidRDefault="00E663C1" w:rsidP="00E663C1">
      <w:pPr>
        <w:jc w:val="center"/>
        <w:rPr>
          <w:rFonts w:ascii="Arial" w:hAnsi="Arial" w:cs="Arial"/>
          <w:sz w:val="20"/>
          <w:szCs w:val="20"/>
        </w:rPr>
      </w:pPr>
    </w:p>
    <w:p w14:paraId="6E184609" w14:textId="77777777" w:rsidR="00E663C1" w:rsidRPr="006B106C" w:rsidRDefault="00E663C1" w:rsidP="00E663C1">
      <w:pPr>
        <w:jc w:val="center"/>
        <w:rPr>
          <w:rFonts w:ascii="Arial" w:hAnsi="Arial" w:cs="Arial"/>
          <w:sz w:val="20"/>
          <w:szCs w:val="20"/>
        </w:rPr>
      </w:pPr>
    </w:p>
    <w:p w14:paraId="3443BB42" w14:textId="77777777" w:rsidR="00E663C1" w:rsidRPr="006B106C" w:rsidRDefault="00E663C1" w:rsidP="00E663C1">
      <w:pPr>
        <w:rPr>
          <w:rFonts w:ascii="Arial" w:hAnsi="Arial" w:cs="Arial"/>
          <w:b/>
          <w:sz w:val="20"/>
          <w:szCs w:val="20"/>
        </w:rPr>
      </w:pPr>
      <w:r w:rsidRPr="006B106C">
        <w:rPr>
          <w:rFonts w:ascii="Arial" w:hAnsi="Arial" w:cs="Arial"/>
          <w:b/>
          <w:sz w:val="20"/>
          <w:szCs w:val="20"/>
        </w:rPr>
        <w:t>Údaje o nabídce: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35"/>
      </w:tblGrid>
      <w:tr w:rsidR="00E663C1" w:rsidRPr="006B106C" w14:paraId="4A7A97EA" w14:textId="77777777" w:rsidTr="001E005F">
        <w:trPr>
          <w:trHeight w:val="713"/>
        </w:trPr>
        <w:tc>
          <w:tcPr>
            <w:tcW w:w="4606" w:type="dxa"/>
            <w:shd w:val="clear" w:color="auto" w:fill="D9D9D9"/>
          </w:tcPr>
          <w:p w14:paraId="2573B3B6" w14:textId="3592016B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Nabídková cena v Kč bez DPH</w:t>
            </w:r>
          </w:p>
        </w:tc>
        <w:tc>
          <w:tcPr>
            <w:tcW w:w="4606" w:type="dxa"/>
            <w:shd w:val="clear" w:color="auto" w:fill="auto"/>
          </w:tcPr>
          <w:p w14:paraId="62C213B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</w:tbl>
    <w:p w14:paraId="5C22B656" w14:textId="77777777" w:rsidR="00E663C1" w:rsidRDefault="00E663C1" w:rsidP="00E663C1">
      <w:pPr>
        <w:rPr>
          <w:rFonts w:ascii="Arial" w:hAnsi="Arial" w:cs="Arial"/>
          <w:sz w:val="20"/>
          <w:szCs w:val="20"/>
        </w:rPr>
      </w:pPr>
    </w:p>
    <w:p w14:paraId="32FA4128" w14:textId="77777777" w:rsidR="009C3F59" w:rsidRPr="006B106C" w:rsidRDefault="009C3F59" w:rsidP="00E663C1">
      <w:pPr>
        <w:rPr>
          <w:rFonts w:ascii="Arial" w:hAnsi="Arial" w:cs="Arial"/>
          <w:sz w:val="20"/>
          <w:szCs w:val="20"/>
        </w:rPr>
      </w:pPr>
    </w:p>
    <w:p w14:paraId="6994CBA4" w14:textId="77777777" w:rsidR="00E663C1" w:rsidRPr="006B106C" w:rsidRDefault="00E663C1" w:rsidP="00E663C1">
      <w:pPr>
        <w:rPr>
          <w:rFonts w:ascii="Arial" w:hAnsi="Arial" w:cs="Arial"/>
          <w:sz w:val="20"/>
          <w:szCs w:val="20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E663C1" w:rsidRPr="006B106C" w14:paraId="6092C6DD" w14:textId="77777777" w:rsidTr="009C3F59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082A79E4" w14:textId="77777777" w:rsidR="00E663C1" w:rsidRPr="006B106C" w:rsidRDefault="00E663C1" w:rsidP="001E00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33334882"/>
            <w:r w:rsidRPr="006B106C">
              <w:rPr>
                <w:rFonts w:ascii="Arial" w:hAnsi="Arial" w:cs="Arial"/>
                <w:b/>
                <w:sz w:val="20"/>
                <w:szCs w:val="20"/>
              </w:rPr>
              <w:t>Autorizace nabídky osobou oprávněnou zastupovat dodavatele:</w:t>
            </w:r>
          </w:p>
        </w:tc>
      </w:tr>
      <w:tr w:rsidR="00C4211D" w:rsidRPr="006B106C" w14:paraId="173F321E" w14:textId="77777777" w:rsidTr="009C3F59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71C3DC08" w14:textId="7838F9C6" w:rsidR="00C4211D" w:rsidRPr="006B106C" w:rsidRDefault="00515A72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01DD0616" w14:textId="04ED5C2C" w:rsidR="00C4211D" w:rsidRPr="006B106C" w:rsidRDefault="00DC21C3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DOPLNÍ DODAVATEL]</w:t>
            </w:r>
          </w:p>
        </w:tc>
      </w:tr>
      <w:tr w:rsidR="00E663C1" w:rsidRPr="006B106C" w14:paraId="486059B0" w14:textId="77777777" w:rsidTr="009C3F59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2C673726" w14:textId="77777777" w:rsidR="00E663C1" w:rsidRPr="006B106C" w:rsidRDefault="00E663C1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6456" w:type="dxa"/>
          </w:tcPr>
          <w:p w14:paraId="0EBB7411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4DE8FAE5" w14:textId="77777777" w:rsidTr="009C3F59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335D808B" w14:textId="77777777" w:rsidR="00E663C1" w:rsidRPr="006B106C" w:rsidRDefault="00E663C1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 xml:space="preserve">Funkce </w:t>
            </w:r>
          </w:p>
        </w:tc>
        <w:tc>
          <w:tcPr>
            <w:tcW w:w="6456" w:type="dxa"/>
          </w:tcPr>
          <w:p w14:paraId="2519128A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1"/>
    </w:tbl>
    <w:p w14:paraId="1ED37E79" w14:textId="77777777" w:rsidR="00E663C1" w:rsidRPr="006B106C" w:rsidRDefault="00E663C1" w:rsidP="00827F2D">
      <w:pPr>
        <w:rPr>
          <w:rFonts w:ascii="Arial" w:hAnsi="Arial" w:cs="Arial"/>
          <w:b/>
          <w:sz w:val="20"/>
          <w:szCs w:val="20"/>
        </w:rPr>
      </w:pPr>
    </w:p>
    <w:p w14:paraId="675E10D1" w14:textId="77777777" w:rsidR="00E663C1" w:rsidRDefault="00E663C1" w:rsidP="00827F2D">
      <w:pPr>
        <w:rPr>
          <w:b/>
        </w:rPr>
      </w:pPr>
    </w:p>
    <w:p w14:paraId="006D1986" w14:textId="77777777" w:rsidR="00F854FA" w:rsidRDefault="00F854FA" w:rsidP="001E1A96">
      <w:pPr>
        <w:jc w:val="center"/>
      </w:pPr>
    </w:p>
    <w:p w14:paraId="006D1987" w14:textId="77777777" w:rsidR="00B65C81" w:rsidRDefault="00B65C81" w:rsidP="001E1A96">
      <w:pPr>
        <w:jc w:val="center"/>
      </w:pPr>
    </w:p>
    <w:sectPr w:rsidR="00B65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D808F" w14:textId="77777777" w:rsidR="00333A08" w:rsidRDefault="00333A08">
      <w:r>
        <w:separator/>
      </w:r>
    </w:p>
  </w:endnote>
  <w:endnote w:type="continuationSeparator" w:id="0">
    <w:p w14:paraId="6709D926" w14:textId="77777777" w:rsidR="00333A08" w:rsidRDefault="0033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8FEB8" w14:textId="77777777" w:rsidR="00333A08" w:rsidRDefault="00333A08">
      <w:r>
        <w:separator/>
      </w:r>
    </w:p>
  </w:footnote>
  <w:footnote w:type="continuationSeparator" w:id="0">
    <w:p w14:paraId="3483C18D" w14:textId="77777777" w:rsidR="00333A08" w:rsidRDefault="00333A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96"/>
    <w:rsid w:val="00016DBA"/>
    <w:rsid w:val="000314A0"/>
    <w:rsid w:val="00052607"/>
    <w:rsid w:val="00064670"/>
    <w:rsid w:val="0007008E"/>
    <w:rsid w:val="00071E8A"/>
    <w:rsid w:val="00077DE8"/>
    <w:rsid w:val="000A3BCB"/>
    <w:rsid w:val="000C5530"/>
    <w:rsid w:val="000D06A3"/>
    <w:rsid w:val="000D6098"/>
    <w:rsid w:val="000E6669"/>
    <w:rsid w:val="00100837"/>
    <w:rsid w:val="00102F31"/>
    <w:rsid w:val="001508EA"/>
    <w:rsid w:val="00165DE6"/>
    <w:rsid w:val="001722EE"/>
    <w:rsid w:val="001747C6"/>
    <w:rsid w:val="00175BB4"/>
    <w:rsid w:val="00184AFD"/>
    <w:rsid w:val="001918EE"/>
    <w:rsid w:val="001A055E"/>
    <w:rsid w:val="001A28D4"/>
    <w:rsid w:val="001C31C8"/>
    <w:rsid w:val="001C55B5"/>
    <w:rsid w:val="001D4319"/>
    <w:rsid w:val="001E1A96"/>
    <w:rsid w:val="001E242C"/>
    <w:rsid w:val="001E666E"/>
    <w:rsid w:val="001F2A14"/>
    <w:rsid w:val="0020777F"/>
    <w:rsid w:val="00231BB2"/>
    <w:rsid w:val="00242D35"/>
    <w:rsid w:val="00252AF9"/>
    <w:rsid w:val="002813AB"/>
    <w:rsid w:val="00287342"/>
    <w:rsid w:val="00293AC9"/>
    <w:rsid w:val="002B3D2D"/>
    <w:rsid w:val="002E033E"/>
    <w:rsid w:val="002F37D9"/>
    <w:rsid w:val="0033212B"/>
    <w:rsid w:val="00333A08"/>
    <w:rsid w:val="00351663"/>
    <w:rsid w:val="00367F19"/>
    <w:rsid w:val="00372A33"/>
    <w:rsid w:val="00390ADE"/>
    <w:rsid w:val="00391B8A"/>
    <w:rsid w:val="003C2973"/>
    <w:rsid w:val="003C3D9B"/>
    <w:rsid w:val="003C7AA0"/>
    <w:rsid w:val="003C7BA8"/>
    <w:rsid w:val="004169A3"/>
    <w:rsid w:val="004A6A54"/>
    <w:rsid w:val="004F4F8A"/>
    <w:rsid w:val="005046E9"/>
    <w:rsid w:val="00510410"/>
    <w:rsid w:val="005136ED"/>
    <w:rsid w:val="00513977"/>
    <w:rsid w:val="00515A72"/>
    <w:rsid w:val="005C124E"/>
    <w:rsid w:val="005C2557"/>
    <w:rsid w:val="005F4991"/>
    <w:rsid w:val="006710CC"/>
    <w:rsid w:val="00680C17"/>
    <w:rsid w:val="00680DCE"/>
    <w:rsid w:val="006B106C"/>
    <w:rsid w:val="006E1F98"/>
    <w:rsid w:val="006E315B"/>
    <w:rsid w:val="006E42F4"/>
    <w:rsid w:val="00726626"/>
    <w:rsid w:val="007476F6"/>
    <w:rsid w:val="00751814"/>
    <w:rsid w:val="00767E59"/>
    <w:rsid w:val="00773043"/>
    <w:rsid w:val="00774D0C"/>
    <w:rsid w:val="00795700"/>
    <w:rsid w:val="007A5F19"/>
    <w:rsid w:val="007D61B4"/>
    <w:rsid w:val="007E2E44"/>
    <w:rsid w:val="007F65E5"/>
    <w:rsid w:val="008103EF"/>
    <w:rsid w:val="00827F2D"/>
    <w:rsid w:val="00837AEC"/>
    <w:rsid w:val="00847CC0"/>
    <w:rsid w:val="0087286A"/>
    <w:rsid w:val="00880820"/>
    <w:rsid w:val="00886EC3"/>
    <w:rsid w:val="00897073"/>
    <w:rsid w:val="008A0C9A"/>
    <w:rsid w:val="008C21AA"/>
    <w:rsid w:val="008C67B4"/>
    <w:rsid w:val="00914DCB"/>
    <w:rsid w:val="009314DE"/>
    <w:rsid w:val="00935DC8"/>
    <w:rsid w:val="00977F3B"/>
    <w:rsid w:val="009A535E"/>
    <w:rsid w:val="009B5407"/>
    <w:rsid w:val="009C3F59"/>
    <w:rsid w:val="009D0A02"/>
    <w:rsid w:val="009E78BD"/>
    <w:rsid w:val="009F5D3E"/>
    <w:rsid w:val="00A46389"/>
    <w:rsid w:val="00A53C0E"/>
    <w:rsid w:val="00A906C8"/>
    <w:rsid w:val="00A96E7C"/>
    <w:rsid w:val="00AB18D1"/>
    <w:rsid w:val="00AC6854"/>
    <w:rsid w:val="00AE4DF9"/>
    <w:rsid w:val="00B30785"/>
    <w:rsid w:val="00B349A3"/>
    <w:rsid w:val="00B65C81"/>
    <w:rsid w:val="00BD5F47"/>
    <w:rsid w:val="00BD7F14"/>
    <w:rsid w:val="00BF29AD"/>
    <w:rsid w:val="00C16076"/>
    <w:rsid w:val="00C4211D"/>
    <w:rsid w:val="00C5443C"/>
    <w:rsid w:val="00C56620"/>
    <w:rsid w:val="00C77948"/>
    <w:rsid w:val="00CA669F"/>
    <w:rsid w:val="00CB3B5B"/>
    <w:rsid w:val="00CD7621"/>
    <w:rsid w:val="00D010DE"/>
    <w:rsid w:val="00D21AAB"/>
    <w:rsid w:val="00D22F8D"/>
    <w:rsid w:val="00D33884"/>
    <w:rsid w:val="00D612B2"/>
    <w:rsid w:val="00D74026"/>
    <w:rsid w:val="00D93A62"/>
    <w:rsid w:val="00D97DC8"/>
    <w:rsid w:val="00DB3049"/>
    <w:rsid w:val="00DC21C3"/>
    <w:rsid w:val="00DD31C5"/>
    <w:rsid w:val="00DD4DC1"/>
    <w:rsid w:val="00DF4989"/>
    <w:rsid w:val="00E17998"/>
    <w:rsid w:val="00E26A34"/>
    <w:rsid w:val="00E50798"/>
    <w:rsid w:val="00E62218"/>
    <w:rsid w:val="00E663C1"/>
    <w:rsid w:val="00EA2B53"/>
    <w:rsid w:val="00EB143B"/>
    <w:rsid w:val="00EB4214"/>
    <w:rsid w:val="00ED26EA"/>
    <w:rsid w:val="00EE3251"/>
    <w:rsid w:val="00EF6D50"/>
    <w:rsid w:val="00F45AE8"/>
    <w:rsid w:val="00F521D1"/>
    <w:rsid w:val="00F70DE4"/>
    <w:rsid w:val="00F854FA"/>
    <w:rsid w:val="00F90986"/>
    <w:rsid w:val="00F9250F"/>
    <w:rsid w:val="00F94311"/>
    <w:rsid w:val="00FC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06D1940"/>
  <w15:docId w15:val="{B694B163-67BF-41DD-816A-BC59A6A52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F85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subjname">
    <w:name w:val="tsubjname"/>
    <w:basedOn w:val="Standardnpsmoodstavce"/>
    <w:rsid w:val="001C31C8"/>
  </w:style>
  <w:style w:type="paragraph" w:styleId="Zhlav">
    <w:name w:val="header"/>
    <w:basedOn w:val="Normln"/>
    <w:rsid w:val="00EF6D5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F6D50"/>
    <w:pPr>
      <w:tabs>
        <w:tab w:val="center" w:pos="4536"/>
        <w:tab w:val="right" w:pos="9072"/>
      </w:tabs>
    </w:pPr>
  </w:style>
  <w:style w:type="character" w:styleId="Odkaznakoment">
    <w:name w:val="annotation reference"/>
    <w:basedOn w:val="Standardnpsmoodstavce"/>
    <w:rsid w:val="00680DCE"/>
    <w:rPr>
      <w:sz w:val="16"/>
      <w:szCs w:val="16"/>
    </w:rPr>
  </w:style>
  <w:style w:type="paragraph" w:styleId="Textkomente">
    <w:name w:val="annotation text"/>
    <w:basedOn w:val="Normln"/>
    <w:link w:val="TextkomenteChar"/>
    <w:rsid w:val="00680DC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0DCE"/>
  </w:style>
  <w:style w:type="paragraph" w:styleId="Pedmtkomente">
    <w:name w:val="annotation subject"/>
    <w:basedOn w:val="Textkomente"/>
    <w:next w:val="Textkomente"/>
    <w:link w:val="PedmtkomenteChar"/>
    <w:rsid w:val="00680DC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680DCE"/>
    <w:rPr>
      <w:b/>
      <w:bCs/>
    </w:rPr>
  </w:style>
  <w:style w:type="paragraph" w:styleId="Textbubliny">
    <w:name w:val="Balloon Text"/>
    <w:basedOn w:val="Normln"/>
    <w:link w:val="TextbublinyChar"/>
    <w:rsid w:val="00680DC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80DCE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184AFD"/>
    <w:rPr>
      <w:sz w:val="24"/>
      <w:szCs w:val="24"/>
    </w:rPr>
  </w:style>
  <w:style w:type="paragraph" w:styleId="Textvysvtlivek">
    <w:name w:val="endnote text"/>
    <w:basedOn w:val="Normln"/>
    <w:link w:val="TextvysvtlivekChar"/>
    <w:semiHidden/>
    <w:unhideWhenUsed/>
    <w:rsid w:val="002B3D2D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2B3D2D"/>
  </w:style>
  <w:style w:type="character" w:styleId="Odkaznavysvtlivky">
    <w:name w:val="endnote reference"/>
    <w:basedOn w:val="Standardnpsmoodstavce"/>
    <w:semiHidden/>
    <w:unhideWhenUsed/>
    <w:rsid w:val="002B3D2D"/>
    <w:rPr>
      <w:vertAlign w:val="superscript"/>
    </w:rPr>
  </w:style>
  <w:style w:type="paragraph" w:styleId="Textpoznpodarou">
    <w:name w:val="footnote text"/>
    <w:basedOn w:val="Normln"/>
    <w:link w:val="TextpoznpodarouChar"/>
    <w:semiHidden/>
    <w:unhideWhenUsed/>
    <w:rsid w:val="00977F3B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77F3B"/>
  </w:style>
  <w:style w:type="character" w:styleId="Znakapoznpodarou">
    <w:name w:val="footnote reference"/>
    <w:basedOn w:val="Standardnpsmoodstavce"/>
    <w:semiHidden/>
    <w:unhideWhenUsed/>
    <w:rsid w:val="00977F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2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00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B2C504217EA24C9D2E7274F6BA4877" ma:contentTypeVersion="7" ma:contentTypeDescription="Vytvoří nový dokument" ma:contentTypeScope="" ma:versionID="111548e46a73947187695218039c7a25">
  <xsd:schema xmlns:xsd="http://www.w3.org/2001/XMLSchema" xmlns:xs="http://www.w3.org/2001/XMLSchema" xmlns:p="http://schemas.microsoft.com/office/2006/metadata/properties" xmlns:ns2="766d2235-8710-4cc5-afc0-50e6fa02d552" xmlns:ns3="407f18db-4484-4019-aa09-1dbbffd4757e" targetNamespace="http://schemas.microsoft.com/office/2006/metadata/properties" ma:root="true" ma:fieldsID="3671c09a34b34d51d0ed7c793b8174a9" ns2:_="" ns3:_="">
    <xsd:import namespace="766d2235-8710-4cc5-afc0-50e6fa02d552"/>
    <xsd:import namespace="407f18db-4484-4019-aa09-1dbbffd4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d2235-8710-4cc5-afc0-50e6fa02d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7f18db-4484-4019-aa09-1dbbffd475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DA342F-4875-445C-89BC-997A84C7A1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2CD918-9F0D-42F3-8F49-33306C476E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B463A0-BDA8-48B6-B99D-DE75A99901ED}">
  <ds:schemaRefs>
    <ds:schemaRef ds:uri="407f18db-4484-4019-aa09-1dbbffd4757e"/>
    <ds:schemaRef ds:uri="http://purl.org/dc/elements/1.1/"/>
    <ds:schemaRef ds:uri="http://schemas.microsoft.com/office/2006/metadata/properties"/>
    <ds:schemaRef ds:uri="http://purl.org/dc/terms/"/>
    <ds:schemaRef ds:uri="766d2235-8710-4cc5-afc0-50e6fa02d552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6BB852A-DC01-4A8C-95C2-8288208EF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d2235-8710-4cc5-afc0-50e6fa02d552"/>
    <ds:schemaRef ds:uri="407f18db-4484-4019-aa09-1dbbffd47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164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uchazeče</vt:lpstr>
    </vt:vector>
  </TitlesOfParts>
  <Company>ČEPRO, a. s.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uchazeče</dc:title>
  <dc:creator>hemerovaa</dc:creator>
  <cp:lastModifiedBy>Trnka Milan</cp:lastModifiedBy>
  <cp:revision>24</cp:revision>
  <dcterms:created xsi:type="dcterms:W3CDTF">2023-11-21T07:38:00Z</dcterms:created>
  <dcterms:modified xsi:type="dcterms:W3CDTF">2026-01-14T08:45:00Z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0x010100B5B2C504217EA24C9D2E7274F6BA4877</vt:lpwstr>
  </property>
</Properties>
</file>